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3DD" w:rsidRPr="007748F5" w:rsidRDefault="00DF2312" w:rsidP="007748F5">
      <w:pPr>
        <w:pStyle w:val="NoSpacing"/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  <w:r w:rsidRPr="007748F5">
        <w:rPr>
          <w:rFonts w:ascii="Arial" w:hAnsi="Arial" w:cs="Arial"/>
          <w:b/>
          <w:u w:val="single"/>
        </w:rPr>
        <w:t>GEORGE ROMNEY JUNIOR SCHOOL</w:t>
      </w:r>
    </w:p>
    <w:p w:rsidR="00DF2312" w:rsidRPr="007748F5" w:rsidRDefault="00DF2312" w:rsidP="007748F5">
      <w:pPr>
        <w:pStyle w:val="NoSpacing"/>
        <w:jc w:val="center"/>
        <w:rPr>
          <w:rFonts w:ascii="Arial" w:hAnsi="Arial" w:cs="Arial"/>
          <w:b/>
          <w:u w:val="single"/>
        </w:rPr>
      </w:pPr>
    </w:p>
    <w:p w:rsidR="00DF2312" w:rsidRPr="007748F5" w:rsidRDefault="00DF2312" w:rsidP="007748F5">
      <w:pPr>
        <w:pStyle w:val="NoSpacing"/>
        <w:jc w:val="center"/>
        <w:rPr>
          <w:rFonts w:ascii="Arial" w:hAnsi="Arial" w:cs="Arial"/>
          <w:b/>
          <w:u w:val="single"/>
        </w:rPr>
      </w:pPr>
      <w:r w:rsidRPr="007748F5">
        <w:rPr>
          <w:rFonts w:ascii="Arial" w:hAnsi="Arial" w:cs="Arial"/>
          <w:b/>
          <w:u w:val="single"/>
        </w:rPr>
        <w:t>PROGRESS AND STANDARDS COMMITTEE TERMS OF REFERENCE</w:t>
      </w:r>
    </w:p>
    <w:p w:rsidR="00DF2312" w:rsidRPr="007748F5" w:rsidRDefault="00DF2312" w:rsidP="007748F5">
      <w:pPr>
        <w:pStyle w:val="NoSpacing"/>
        <w:jc w:val="center"/>
        <w:rPr>
          <w:rFonts w:ascii="Arial" w:hAnsi="Arial" w:cs="Arial"/>
          <w:b/>
          <w:u w:val="single"/>
        </w:rPr>
      </w:pPr>
    </w:p>
    <w:p w:rsidR="00DF2312" w:rsidRPr="007748F5" w:rsidRDefault="00DF2312" w:rsidP="00DF2312">
      <w:pPr>
        <w:pStyle w:val="NoSpacing"/>
        <w:rPr>
          <w:rFonts w:ascii="Arial" w:hAnsi="Arial" w:cs="Arial"/>
          <w:b/>
          <w:u w:val="single"/>
        </w:rPr>
      </w:pPr>
      <w:r w:rsidRPr="007748F5">
        <w:rPr>
          <w:rFonts w:ascii="Arial" w:hAnsi="Arial" w:cs="Arial"/>
          <w:b/>
          <w:u w:val="single"/>
        </w:rPr>
        <w:t>Membership</w:t>
      </w:r>
    </w:p>
    <w:p w:rsidR="00DF2312" w:rsidRDefault="00DF2312" w:rsidP="00DF2312">
      <w:pPr>
        <w:pStyle w:val="NoSpacing"/>
        <w:rPr>
          <w:rFonts w:ascii="Arial" w:hAnsi="Arial" w:cs="Arial"/>
        </w:rPr>
      </w:pPr>
    </w:p>
    <w:p w:rsidR="00DF2312" w:rsidRDefault="00DF2312" w:rsidP="00DF231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The Progress and Standards Committee will comprise</w:t>
      </w:r>
      <w:r w:rsidR="00634D21">
        <w:rPr>
          <w:rFonts w:ascii="Arial" w:hAnsi="Arial" w:cs="Arial"/>
        </w:rPr>
        <w:t xml:space="preserve"> a minimum of</w:t>
      </w:r>
      <w:r>
        <w:rPr>
          <w:rFonts w:ascii="Arial" w:hAnsi="Arial" w:cs="Arial"/>
        </w:rPr>
        <w:t xml:space="preserve"> </w:t>
      </w:r>
      <w:r w:rsidR="00136A91">
        <w:rPr>
          <w:rFonts w:ascii="Arial" w:hAnsi="Arial" w:cs="Arial"/>
        </w:rPr>
        <w:t xml:space="preserve">three </w:t>
      </w:r>
      <w:r>
        <w:rPr>
          <w:rFonts w:ascii="Arial" w:hAnsi="Arial" w:cs="Arial"/>
        </w:rPr>
        <w:t>governors and the headteacher.  The Committee shall have such co-opted, non-voting members as the governing body shall appoint and the Committee may make recommendations for such appointments.</w:t>
      </w:r>
    </w:p>
    <w:p w:rsidR="007748F5" w:rsidRDefault="007748F5" w:rsidP="00DF2312">
      <w:pPr>
        <w:pStyle w:val="NoSpacing"/>
        <w:rPr>
          <w:rFonts w:ascii="Arial" w:hAnsi="Arial" w:cs="Arial"/>
        </w:rPr>
      </w:pPr>
    </w:p>
    <w:p w:rsidR="007748F5" w:rsidRPr="007748F5" w:rsidRDefault="007748F5" w:rsidP="00DF2312">
      <w:pPr>
        <w:pStyle w:val="NoSpacing"/>
        <w:rPr>
          <w:rFonts w:ascii="Arial" w:hAnsi="Arial" w:cs="Arial"/>
          <w:b/>
          <w:u w:val="single"/>
        </w:rPr>
      </w:pPr>
      <w:r w:rsidRPr="007748F5">
        <w:rPr>
          <w:rFonts w:ascii="Arial" w:hAnsi="Arial" w:cs="Arial"/>
          <w:b/>
          <w:u w:val="single"/>
        </w:rPr>
        <w:t>Quorum</w:t>
      </w:r>
    </w:p>
    <w:p w:rsidR="007748F5" w:rsidRDefault="007748F5" w:rsidP="00DF2312">
      <w:pPr>
        <w:pStyle w:val="NoSpacing"/>
        <w:rPr>
          <w:rFonts w:ascii="Arial" w:hAnsi="Arial" w:cs="Arial"/>
        </w:rPr>
      </w:pPr>
    </w:p>
    <w:p w:rsidR="007748F5" w:rsidRDefault="007748F5" w:rsidP="00DF231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The quorum shall be two governors and the headteacher.</w:t>
      </w:r>
    </w:p>
    <w:p w:rsidR="007748F5" w:rsidRDefault="007748F5" w:rsidP="00DF2312">
      <w:pPr>
        <w:pStyle w:val="NoSpacing"/>
        <w:rPr>
          <w:rFonts w:ascii="Arial" w:hAnsi="Arial" w:cs="Arial"/>
        </w:rPr>
      </w:pPr>
    </w:p>
    <w:p w:rsidR="007748F5" w:rsidRPr="007748F5" w:rsidRDefault="007748F5" w:rsidP="00DF2312">
      <w:pPr>
        <w:pStyle w:val="NoSpacing"/>
        <w:rPr>
          <w:rFonts w:ascii="Arial" w:hAnsi="Arial" w:cs="Arial"/>
          <w:b/>
          <w:u w:val="single"/>
        </w:rPr>
      </w:pPr>
      <w:r w:rsidRPr="007748F5">
        <w:rPr>
          <w:rFonts w:ascii="Arial" w:hAnsi="Arial" w:cs="Arial"/>
          <w:b/>
          <w:u w:val="single"/>
        </w:rPr>
        <w:t>Meetings</w:t>
      </w:r>
    </w:p>
    <w:p w:rsidR="007748F5" w:rsidRDefault="007748F5" w:rsidP="00DF2312">
      <w:pPr>
        <w:pStyle w:val="NoSpacing"/>
        <w:rPr>
          <w:rFonts w:ascii="Arial" w:hAnsi="Arial" w:cs="Arial"/>
        </w:rPr>
      </w:pPr>
    </w:p>
    <w:p w:rsidR="007748F5" w:rsidRDefault="007748F5" w:rsidP="00DF231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The Committee shall meet once a term or otherwise as req</w:t>
      </w:r>
      <w:r w:rsidR="003E1D89">
        <w:rPr>
          <w:rFonts w:ascii="Arial" w:hAnsi="Arial" w:cs="Arial"/>
        </w:rPr>
        <w:t xml:space="preserve">uired.  </w:t>
      </w:r>
      <w:r w:rsidR="00634D21">
        <w:rPr>
          <w:rFonts w:ascii="Arial" w:hAnsi="Arial" w:cs="Arial"/>
        </w:rPr>
        <w:t>At its first meeting, the Committee shall appoint a chair.</w:t>
      </w:r>
    </w:p>
    <w:p w:rsidR="00634D21" w:rsidRDefault="00634D21" w:rsidP="00DF2312">
      <w:pPr>
        <w:pStyle w:val="NoSpacing"/>
        <w:rPr>
          <w:rFonts w:ascii="Arial" w:hAnsi="Arial" w:cs="Arial"/>
        </w:rPr>
      </w:pPr>
    </w:p>
    <w:p w:rsidR="00634D21" w:rsidRPr="00634D21" w:rsidRDefault="00634D21" w:rsidP="00DF2312">
      <w:pPr>
        <w:pStyle w:val="NoSpacing"/>
        <w:rPr>
          <w:rFonts w:ascii="Arial" w:hAnsi="Arial" w:cs="Arial"/>
          <w:b/>
          <w:u w:val="single"/>
        </w:rPr>
      </w:pPr>
      <w:r w:rsidRPr="00634D21">
        <w:rPr>
          <w:rFonts w:ascii="Arial" w:hAnsi="Arial" w:cs="Arial"/>
          <w:b/>
          <w:u w:val="single"/>
        </w:rPr>
        <w:t>Purpose</w:t>
      </w:r>
    </w:p>
    <w:p w:rsidR="00634D21" w:rsidRDefault="00634D21" w:rsidP="00DF2312">
      <w:pPr>
        <w:pStyle w:val="NoSpacing"/>
        <w:rPr>
          <w:rFonts w:ascii="Arial" w:hAnsi="Arial" w:cs="Arial"/>
        </w:rPr>
      </w:pPr>
    </w:p>
    <w:p w:rsidR="00634D21" w:rsidRDefault="00B74C52" w:rsidP="00B74C52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634D21">
        <w:rPr>
          <w:rFonts w:ascii="Arial" w:hAnsi="Arial" w:cs="Arial"/>
        </w:rPr>
        <w:t>onitor and eval</w:t>
      </w:r>
      <w:r>
        <w:rPr>
          <w:rFonts w:ascii="Arial" w:hAnsi="Arial" w:cs="Arial"/>
        </w:rPr>
        <w:t>uate progress of action towards priority areas for development and improvement</w:t>
      </w:r>
      <w:r w:rsidR="00136A91">
        <w:rPr>
          <w:rFonts w:ascii="Arial" w:hAnsi="Arial" w:cs="Arial"/>
        </w:rPr>
        <w:t xml:space="preserve"> with a particular focus on standards and outcomes for children</w:t>
      </w:r>
      <w:r>
        <w:rPr>
          <w:rFonts w:ascii="Arial" w:hAnsi="Arial" w:cs="Arial"/>
        </w:rPr>
        <w:t>.</w:t>
      </w:r>
    </w:p>
    <w:p w:rsidR="00B74C52" w:rsidRDefault="00B74C52" w:rsidP="00B74C52">
      <w:pPr>
        <w:pStyle w:val="NoSpacing"/>
        <w:rPr>
          <w:rFonts w:ascii="Arial" w:hAnsi="Arial" w:cs="Arial"/>
        </w:rPr>
      </w:pPr>
    </w:p>
    <w:p w:rsidR="00B74C52" w:rsidRDefault="00B74C52" w:rsidP="00B74C52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Oversee and review governor monitoring activities.</w:t>
      </w:r>
    </w:p>
    <w:p w:rsidR="00B74C52" w:rsidRDefault="00B74C52" w:rsidP="00B74C52">
      <w:pPr>
        <w:pStyle w:val="NoSpacing"/>
        <w:rPr>
          <w:rFonts w:ascii="Arial" w:hAnsi="Arial" w:cs="Arial"/>
        </w:rPr>
      </w:pPr>
    </w:p>
    <w:p w:rsidR="00B74C52" w:rsidRDefault="00B74C52" w:rsidP="00B74C52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Understand details of the school’s strategic plans, e.g. School Development Plan, ensuring that objectives are ‘SMART’ and identify specific improvements in outcomes for pupils at the school.</w:t>
      </w:r>
    </w:p>
    <w:p w:rsidR="00B74C52" w:rsidRDefault="00B74C52" w:rsidP="00B74C52">
      <w:pPr>
        <w:pStyle w:val="NoSpacing"/>
        <w:rPr>
          <w:rFonts w:ascii="Arial" w:hAnsi="Arial" w:cs="Arial"/>
        </w:rPr>
      </w:pPr>
    </w:p>
    <w:p w:rsidR="007748F5" w:rsidRPr="00807064" w:rsidRDefault="007748F5" w:rsidP="00DF2312">
      <w:pPr>
        <w:pStyle w:val="NoSpacing"/>
        <w:rPr>
          <w:rFonts w:ascii="Arial" w:hAnsi="Arial" w:cs="Arial"/>
          <w:b/>
          <w:u w:val="single"/>
        </w:rPr>
      </w:pPr>
      <w:r w:rsidRPr="00807064">
        <w:rPr>
          <w:rFonts w:ascii="Arial" w:hAnsi="Arial" w:cs="Arial"/>
          <w:b/>
          <w:u w:val="single"/>
        </w:rPr>
        <w:t>Responsibilities</w:t>
      </w:r>
    </w:p>
    <w:p w:rsidR="007748F5" w:rsidRDefault="007748F5" w:rsidP="00DF2312">
      <w:pPr>
        <w:pStyle w:val="NoSpacing"/>
        <w:rPr>
          <w:rFonts w:ascii="Arial" w:hAnsi="Arial" w:cs="Arial"/>
        </w:rPr>
      </w:pPr>
    </w:p>
    <w:p w:rsidR="007748F5" w:rsidRDefault="00807064" w:rsidP="00DF231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The Committee is responsible for the curriculum, target setting and achievement and attainment.</w:t>
      </w:r>
    </w:p>
    <w:p w:rsidR="00807064" w:rsidRDefault="00807064" w:rsidP="00DF2312">
      <w:pPr>
        <w:pStyle w:val="NoSpacing"/>
        <w:rPr>
          <w:rFonts w:ascii="Arial" w:hAnsi="Arial" w:cs="Arial"/>
        </w:rPr>
      </w:pPr>
    </w:p>
    <w:p w:rsidR="00807064" w:rsidRDefault="00807064" w:rsidP="00DF231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The Committee will:</w:t>
      </w:r>
    </w:p>
    <w:p w:rsidR="00807064" w:rsidRDefault="00807064" w:rsidP="00DF2312">
      <w:pPr>
        <w:pStyle w:val="NoSpacing"/>
        <w:rPr>
          <w:rFonts w:ascii="Arial" w:hAnsi="Arial" w:cs="Arial"/>
        </w:rPr>
      </w:pPr>
    </w:p>
    <w:p w:rsidR="00807064" w:rsidRDefault="00807064" w:rsidP="003E1D89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Advise the governing body on the school’s curriculum statement and its statutory obligation regarding the National Curriculum</w:t>
      </w:r>
      <w:r w:rsidR="003E1D89">
        <w:rPr>
          <w:rFonts w:ascii="Arial" w:hAnsi="Arial" w:cs="Arial"/>
        </w:rPr>
        <w:t>;</w:t>
      </w:r>
    </w:p>
    <w:p w:rsidR="00807064" w:rsidRDefault="00807064" w:rsidP="003E1D89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Provide information about how the curriculum is taught, evaluated and resourced.</w:t>
      </w:r>
    </w:p>
    <w:p w:rsidR="00807064" w:rsidRDefault="00807064" w:rsidP="003E1D89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Review the relevant curriculum policies</w:t>
      </w:r>
      <w:r w:rsidR="003E1D89">
        <w:rPr>
          <w:rFonts w:ascii="Arial" w:hAnsi="Arial" w:cs="Arial"/>
        </w:rPr>
        <w:t>;</w:t>
      </w:r>
    </w:p>
    <w:p w:rsidR="00807064" w:rsidRDefault="00807064" w:rsidP="003E1D89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Ensure that the requirements of children with SEND are met</w:t>
      </w:r>
      <w:r w:rsidR="003E1D89">
        <w:rPr>
          <w:rFonts w:ascii="Arial" w:hAnsi="Arial" w:cs="Arial"/>
        </w:rPr>
        <w:t>;</w:t>
      </w:r>
    </w:p>
    <w:p w:rsidR="003E1D89" w:rsidRDefault="003E1D89" w:rsidP="003E1D89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Contribute towards the school development plan;</w:t>
      </w:r>
    </w:p>
    <w:p w:rsidR="003E1D89" w:rsidRDefault="00136A91" w:rsidP="003E1D89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Have an understanding of</w:t>
      </w:r>
      <w:r w:rsidR="00482CA5">
        <w:rPr>
          <w:rFonts w:ascii="Arial" w:hAnsi="Arial" w:cs="Arial"/>
        </w:rPr>
        <w:t xml:space="preserve"> t</w:t>
      </w:r>
      <w:r w:rsidR="003E1D89">
        <w:rPr>
          <w:rFonts w:ascii="Arial" w:hAnsi="Arial" w:cs="Arial"/>
        </w:rPr>
        <w:t>arget setting, monitoring and evaluation;</w:t>
      </w:r>
    </w:p>
    <w:p w:rsidR="003E1D89" w:rsidRDefault="003E1D89" w:rsidP="003E1D89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Report to the full governing body on progress across the curriculum and in raising academic standards across the school.</w:t>
      </w:r>
    </w:p>
    <w:p w:rsidR="003E1D89" w:rsidRDefault="003E1D89" w:rsidP="003E1D89">
      <w:pPr>
        <w:pStyle w:val="NoSpacing"/>
        <w:rPr>
          <w:rFonts w:ascii="Arial" w:hAnsi="Arial" w:cs="Arial"/>
        </w:rPr>
      </w:pPr>
    </w:p>
    <w:p w:rsidR="003E1D89" w:rsidRDefault="003E1D89" w:rsidP="003E1D8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It is the responsibility of Governors to attend courses relevant to their role on the Committee.</w:t>
      </w:r>
    </w:p>
    <w:p w:rsidR="003E1D89" w:rsidRDefault="003E1D89" w:rsidP="003E1D89">
      <w:pPr>
        <w:pStyle w:val="NoSpacing"/>
        <w:rPr>
          <w:rFonts w:ascii="Arial" w:hAnsi="Arial" w:cs="Arial"/>
        </w:rPr>
      </w:pPr>
    </w:p>
    <w:p w:rsidR="00B74C52" w:rsidRDefault="003E1D89" w:rsidP="003E1D8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These Terms of Reference will be reviewed annually.</w:t>
      </w:r>
      <w:r w:rsidR="00B74C52">
        <w:rPr>
          <w:rFonts w:ascii="Arial" w:hAnsi="Arial" w:cs="Arial"/>
        </w:rPr>
        <w:t xml:space="preserve"> </w:t>
      </w:r>
    </w:p>
    <w:p w:rsidR="003E1D89" w:rsidRDefault="003E1D89" w:rsidP="003E1D89">
      <w:pPr>
        <w:pStyle w:val="NoSpacing"/>
        <w:rPr>
          <w:rFonts w:ascii="Arial" w:hAnsi="Arial" w:cs="Arial"/>
        </w:rPr>
      </w:pPr>
    </w:p>
    <w:p w:rsidR="00B74C52" w:rsidRPr="00DF2312" w:rsidRDefault="00B74C52" w:rsidP="003E1D89">
      <w:pPr>
        <w:pStyle w:val="NoSpacing"/>
        <w:rPr>
          <w:rFonts w:ascii="Arial" w:hAnsi="Arial" w:cs="Arial"/>
        </w:rPr>
      </w:pPr>
    </w:p>
    <w:sectPr w:rsidR="00B74C52" w:rsidRPr="00DF2312" w:rsidSect="00B74C52">
      <w:pgSz w:w="11906" w:h="16838"/>
      <w:pgMar w:top="1021" w:right="1440" w:bottom="102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5B61B1"/>
    <w:multiLevelType w:val="hybridMultilevel"/>
    <w:tmpl w:val="09788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D0394"/>
    <w:multiLevelType w:val="hybridMultilevel"/>
    <w:tmpl w:val="704C7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FF28E3"/>
    <w:multiLevelType w:val="hybridMultilevel"/>
    <w:tmpl w:val="8FDA0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312"/>
    <w:rsid w:val="00136A91"/>
    <w:rsid w:val="002121FE"/>
    <w:rsid w:val="003E1D89"/>
    <w:rsid w:val="00482CA5"/>
    <w:rsid w:val="00634D21"/>
    <w:rsid w:val="007748F5"/>
    <w:rsid w:val="007D24A6"/>
    <w:rsid w:val="00807064"/>
    <w:rsid w:val="00B74C52"/>
    <w:rsid w:val="00DF2312"/>
    <w:rsid w:val="00F4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2943ED-455F-47F4-994F-ED645E4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231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1D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D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Smith</dc:creator>
  <cp:keywords/>
  <dc:description/>
  <cp:lastModifiedBy>Susan</cp:lastModifiedBy>
  <cp:revision>2</cp:revision>
  <cp:lastPrinted>2014-06-04T12:38:00Z</cp:lastPrinted>
  <dcterms:created xsi:type="dcterms:W3CDTF">2023-06-19T14:59:00Z</dcterms:created>
  <dcterms:modified xsi:type="dcterms:W3CDTF">2023-06-19T14:59:00Z</dcterms:modified>
</cp:coreProperties>
</file>